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CD33F4" w14:textId="6DF8AE09" w:rsidR="00CC10B1" w:rsidRPr="00CC10B1" w:rsidRDefault="00CC10B1" w:rsidP="00CC10B1">
      <w:pPr>
        <w:ind w:left="6096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CC10B1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222546">
        <w:rPr>
          <w:rFonts w:ascii="Times New Roman" w:hAnsi="Times New Roman" w:cs="Times New Roman"/>
          <w:sz w:val="24"/>
          <w:szCs w:val="24"/>
        </w:rPr>
        <w:t>2</w:t>
      </w:r>
      <w:r w:rsidRPr="00CC10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4EE09F" w14:textId="77777777" w:rsidR="00CC10B1" w:rsidRPr="00CC10B1" w:rsidRDefault="00CC10B1" w:rsidP="00CC10B1">
      <w:pPr>
        <w:ind w:left="6096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CC10B1">
        <w:rPr>
          <w:rFonts w:ascii="Times New Roman" w:hAnsi="Times New Roman" w:cs="Times New Roman"/>
          <w:sz w:val="24"/>
          <w:szCs w:val="24"/>
        </w:rPr>
        <w:t xml:space="preserve">к приказу общества </w:t>
      </w:r>
    </w:p>
    <w:p w14:paraId="650C0A74" w14:textId="77777777" w:rsidR="00CC10B1" w:rsidRPr="00CC10B1" w:rsidRDefault="00CC10B1" w:rsidP="00CC10B1">
      <w:pPr>
        <w:ind w:left="6096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CC10B1">
        <w:rPr>
          <w:rFonts w:ascii="Times New Roman" w:hAnsi="Times New Roman" w:cs="Times New Roman"/>
          <w:sz w:val="24"/>
          <w:szCs w:val="24"/>
        </w:rPr>
        <w:t xml:space="preserve">с ограниченной ответственностью </w:t>
      </w:r>
    </w:p>
    <w:p w14:paraId="19F9E40D" w14:textId="77777777" w:rsidR="00CC10B1" w:rsidRPr="00CC10B1" w:rsidRDefault="00CC10B1" w:rsidP="00CC10B1">
      <w:pPr>
        <w:ind w:left="6096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CC10B1">
        <w:rPr>
          <w:rFonts w:ascii="Times New Roman" w:hAnsi="Times New Roman" w:cs="Times New Roman"/>
          <w:sz w:val="24"/>
          <w:szCs w:val="24"/>
        </w:rPr>
        <w:t>«Концессии водоснабжения»</w:t>
      </w:r>
    </w:p>
    <w:p w14:paraId="22AE8D62" w14:textId="77777777" w:rsidR="00CC10B1" w:rsidRPr="00CC10B1" w:rsidRDefault="00CC10B1" w:rsidP="00CC10B1">
      <w:pPr>
        <w:ind w:left="6096"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CC10B1">
        <w:rPr>
          <w:rFonts w:ascii="Times New Roman" w:hAnsi="Times New Roman" w:cs="Times New Roman"/>
          <w:sz w:val="24"/>
          <w:szCs w:val="24"/>
        </w:rPr>
        <w:t>от ___________ № _____</w:t>
      </w:r>
    </w:p>
    <w:p w14:paraId="6BEB665A" w14:textId="77777777" w:rsidR="0019331D" w:rsidRPr="00CC10B1" w:rsidRDefault="0019331D" w:rsidP="0019331D">
      <w:pPr>
        <w:tabs>
          <w:tab w:val="right" w:pos="9645"/>
        </w:tabs>
        <w:ind w:left="0" w:right="-1" w:firstLine="397"/>
        <w:jc w:val="center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bookmarkStart w:id="0" w:name="_GoBack"/>
      <w:bookmarkEnd w:id="0"/>
    </w:p>
    <w:p w14:paraId="40C274B8" w14:textId="77777777" w:rsidR="0019331D" w:rsidRPr="00CC10B1" w:rsidRDefault="0019331D" w:rsidP="0019331D">
      <w:pPr>
        <w:tabs>
          <w:tab w:val="right" w:pos="9645"/>
        </w:tabs>
        <w:ind w:left="0" w:right="-1" w:firstLine="397"/>
        <w:jc w:val="center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</w:p>
    <w:p w14:paraId="7F049194" w14:textId="78397385" w:rsidR="0019331D" w:rsidRPr="00CC10B1" w:rsidRDefault="0019331D" w:rsidP="0019331D">
      <w:pPr>
        <w:widowControl w:val="0"/>
        <w:autoSpaceDE w:val="0"/>
        <w:autoSpaceDN w:val="0"/>
        <w:adjustRightInd w:val="0"/>
        <w:ind w:left="1440" w:firstLine="720"/>
        <w:jc w:val="right"/>
        <w:rPr>
          <w:rFonts w:ascii="Times New Roman" w:eastAsiaTheme="minorEastAsia" w:hAnsi="Times New Roman" w:cs="Times New Roman"/>
          <w:szCs w:val="24"/>
          <w:lang w:eastAsia="ru-RU"/>
        </w:rPr>
      </w:pPr>
      <w:r w:rsidRPr="00CC10B1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Форма</w:t>
      </w:r>
    </w:p>
    <w:p w14:paraId="6D51D9B1" w14:textId="77777777" w:rsidR="0019331D" w:rsidRPr="00CC10B1" w:rsidRDefault="0019331D" w:rsidP="0019331D">
      <w:pPr>
        <w:tabs>
          <w:tab w:val="right" w:pos="9645"/>
        </w:tabs>
        <w:ind w:left="0" w:right="-1" w:firstLine="397"/>
        <w:jc w:val="center"/>
        <w:rPr>
          <w:rFonts w:ascii="Times New Roman" w:hAnsi="Times New Roman" w:cs="Times New Roman"/>
          <w:sz w:val="24"/>
        </w:rPr>
      </w:pPr>
    </w:p>
    <w:p w14:paraId="7819501C" w14:textId="77777777" w:rsidR="0019331D" w:rsidRPr="00CC10B1" w:rsidRDefault="0019331D" w:rsidP="0019331D">
      <w:pPr>
        <w:pStyle w:val="ConsPlusNonformat"/>
        <w:jc w:val="center"/>
        <w:rPr>
          <w:rFonts w:ascii="Times New Roman" w:hAnsi="Times New Roman" w:cs="Times New Roman"/>
          <w:sz w:val="24"/>
        </w:rPr>
      </w:pPr>
    </w:p>
    <w:p w14:paraId="7E234944" w14:textId="77777777" w:rsidR="0019331D" w:rsidRPr="00CC10B1" w:rsidRDefault="0019331D" w:rsidP="0019331D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CC10B1">
        <w:rPr>
          <w:rFonts w:ascii="Times New Roman" w:hAnsi="Times New Roman" w:cs="Times New Roman"/>
          <w:sz w:val="24"/>
        </w:rPr>
        <w:t>ЗАЯВЛЕНИЕ</w:t>
      </w:r>
    </w:p>
    <w:p w14:paraId="2ABEA2BA" w14:textId="77777777" w:rsidR="0019331D" w:rsidRPr="00CC10B1" w:rsidRDefault="0019331D" w:rsidP="0019331D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CC10B1">
        <w:rPr>
          <w:rFonts w:ascii="Times New Roman" w:hAnsi="Times New Roman" w:cs="Times New Roman"/>
          <w:sz w:val="24"/>
        </w:rPr>
        <w:t xml:space="preserve">о подключении (технологическом присоединении) </w:t>
      </w:r>
    </w:p>
    <w:p w14:paraId="6E757822" w14:textId="77777777" w:rsidR="0019331D" w:rsidRPr="00CC10B1" w:rsidRDefault="0019331D" w:rsidP="0019331D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CC10B1">
        <w:rPr>
          <w:rFonts w:ascii="Times New Roman" w:hAnsi="Times New Roman" w:cs="Times New Roman"/>
          <w:sz w:val="24"/>
        </w:rPr>
        <w:t>к централизованной системе холодного водоснабжения и (или) водоотведения</w:t>
      </w:r>
    </w:p>
    <w:p w14:paraId="2B8EA3E4" w14:textId="77777777" w:rsidR="0019331D" w:rsidRPr="00CC10B1" w:rsidRDefault="0019331D" w:rsidP="0019331D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CC10B1">
        <w:rPr>
          <w:rFonts w:ascii="Times New Roman" w:hAnsi="Times New Roman" w:cs="Times New Roman"/>
          <w:sz w:val="24"/>
        </w:rPr>
        <w:t>для физических лиц</w:t>
      </w:r>
    </w:p>
    <w:p w14:paraId="1A323F44" w14:textId="77777777" w:rsidR="0019331D" w:rsidRPr="00CC10B1" w:rsidRDefault="0019331D" w:rsidP="0019331D">
      <w:pPr>
        <w:tabs>
          <w:tab w:val="left" w:pos="4396"/>
        </w:tabs>
        <w:ind w:firstLine="3969"/>
        <w:jc w:val="right"/>
        <w:rPr>
          <w:rFonts w:ascii="Times New Roman" w:hAnsi="Times New Roman"/>
          <w:sz w:val="24"/>
          <w:szCs w:val="28"/>
        </w:rPr>
      </w:pPr>
    </w:p>
    <w:p w14:paraId="14B1DA97" w14:textId="77777777" w:rsidR="0019331D" w:rsidRPr="00CC10B1" w:rsidRDefault="0019331D" w:rsidP="0019331D">
      <w:pPr>
        <w:tabs>
          <w:tab w:val="left" w:pos="4396"/>
        </w:tabs>
        <w:ind w:firstLine="3969"/>
        <w:jc w:val="right"/>
        <w:rPr>
          <w:rFonts w:ascii="Times New Roman" w:hAnsi="Times New Roman" w:cs="Times New Roman"/>
          <w:sz w:val="24"/>
          <w:szCs w:val="28"/>
        </w:rPr>
      </w:pPr>
      <w:r w:rsidRPr="00CC10B1">
        <w:rPr>
          <w:rFonts w:ascii="Times New Roman" w:hAnsi="Times New Roman"/>
          <w:sz w:val="24"/>
          <w:szCs w:val="28"/>
        </w:rPr>
        <w:t>Директору</w:t>
      </w:r>
    </w:p>
    <w:p w14:paraId="061B7FE4" w14:textId="77777777" w:rsidR="0019331D" w:rsidRPr="00CC10B1" w:rsidRDefault="0019331D" w:rsidP="0019331D">
      <w:pPr>
        <w:tabs>
          <w:tab w:val="left" w:pos="4396"/>
        </w:tabs>
        <w:ind w:firstLine="3969"/>
        <w:jc w:val="right"/>
        <w:rPr>
          <w:rFonts w:ascii="Times New Roman" w:hAnsi="Times New Roman"/>
          <w:sz w:val="24"/>
          <w:szCs w:val="28"/>
        </w:rPr>
      </w:pPr>
      <w:r w:rsidRPr="00CC10B1">
        <w:rPr>
          <w:rFonts w:ascii="Times New Roman" w:hAnsi="Times New Roman"/>
          <w:sz w:val="24"/>
          <w:szCs w:val="28"/>
        </w:rPr>
        <w:t>ООО «Концессии водоснабжения»</w:t>
      </w:r>
    </w:p>
    <w:tbl>
      <w:tblPr>
        <w:tblStyle w:val="a3"/>
        <w:tblW w:w="0" w:type="auto"/>
        <w:tblInd w:w="3794" w:type="dxa"/>
        <w:tblLook w:val="04A0" w:firstRow="1" w:lastRow="0" w:firstColumn="1" w:lastColumn="0" w:noHBand="0" w:noVBand="1"/>
      </w:tblPr>
      <w:tblGrid>
        <w:gridCol w:w="963"/>
        <w:gridCol w:w="4647"/>
      </w:tblGrid>
      <w:tr w:rsidR="00CC10B1" w:rsidRPr="00CC10B1" w14:paraId="0E1551D3" w14:textId="77777777" w:rsidTr="00CB74A7">
        <w:trPr>
          <w:trHeight w:val="337"/>
        </w:trPr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80607AC" w14:textId="77777777" w:rsidR="0019331D" w:rsidRPr="00CC10B1" w:rsidRDefault="0019331D" w:rsidP="00CB74A7">
            <w:pPr>
              <w:tabs>
                <w:tab w:val="left" w:pos="4396"/>
              </w:tabs>
              <w:rPr>
                <w:rFonts w:ascii="Times New Roman" w:hAnsi="Times New Roman"/>
                <w:sz w:val="24"/>
                <w:szCs w:val="28"/>
              </w:rPr>
            </w:pPr>
            <w:r w:rsidRPr="00CC10B1">
              <w:rPr>
                <w:rFonts w:ascii="Times New Roman" w:hAnsi="Times New Roman"/>
                <w:sz w:val="24"/>
                <w:szCs w:val="28"/>
              </w:rPr>
              <w:t>От: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613404" w14:textId="77777777" w:rsidR="0019331D" w:rsidRPr="00CC10B1" w:rsidRDefault="0019331D" w:rsidP="00CB74A7">
            <w:pPr>
              <w:tabs>
                <w:tab w:val="left" w:pos="4396"/>
              </w:tabs>
              <w:jc w:val="right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CC10B1" w:rsidRPr="00CC10B1" w14:paraId="4BE943BE" w14:textId="77777777" w:rsidTr="00CB74A7">
        <w:trPr>
          <w:trHeight w:val="337"/>
        </w:trPr>
        <w:tc>
          <w:tcPr>
            <w:tcW w:w="5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F0D35B" w14:textId="77777777" w:rsidR="0019331D" w:rsidRPr="00CC10B1" w:rsidRDefault="0019331D" w:rsidP="00CB74A7">
            <w:pPr>
              <w:tabs>
                <w:tab w:val="left" w:pos="4396"/>
              </w:tabs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C10B1">
              <w:rPr>
                <w:rFonts w:ascii="Times New Roman" w:hAnsi="Times New Roman"/>
                <w:sz w:val="18"/>
                <w:szCs w:val="28"/>
              </w:rPr>
              <w:t>(Ф. И. О. физ. лица)</w:t>
            </w:r>
          </w:p>
        </w:tc>
      </w:tr>
      <w:tr w:rsidR="00CC10B1" w:rsidRPr="00CC10B1" w14:paraId="68E255FD" w14:textId="77777777" w:rsidTr="00CB74A7">
        <w:trPr>
          <w:trHeight w:val="337"/>
        </w:trPr>
        <w:tc>
          <w:tcPr>
            <w:tcW w:w="5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ED8A943" w14:textId="77777777" w:rsidR="0019331D" w:rsidRPr="00CC10B1" w:rsidRDefault="0019331D" w:rsidP="00CB74A7">
            <w:pPr>
              <w:tabs>
                <w:tab w:val="left" w:pos="4396"/>
              </w:tabs>
              <w:jc w:val="right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CC10B1" w:rsidRPr="00CC10B1" w14:paraId="67E1B34B" w14:textId="77777777" w:rsidTr="00CB74A7">
        <w:trPr>
          <w:trHeight w:val="337"/>
        </w:trPr>
        <w:tc>
          <w:tcPr>
            <w:tcW w:w="5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09C544" w14:textId="77777777" w:rsidR="0019331D" w:rsidRPr="00CC10B1" w:rsidRDefault="0019331D" w:rsidP="00CB74A7">
            <w:pPr>
              <w:tabs>
                <w:tab w:val="left" w:pos="4396"/>
              </w:tabs>
              <w:jc w:val="center"/>
              <w:rPr>
                <w:rFonts w:ascii="Times New Roman" w:hAnsi="Times New Roman"/>
                <w:sz w:val="18"/>
                <w:szCs w:val="28"/>
              </w:rPr>
            </w:pPr>
            <w:r w:rsidRPr="00CC10B1">
              <w:rPr>
                <w:rFonts w:ascii="Times New Roman" w:hAnsi="Times New Roman"/>
                <w:sz w:val="18"/>
                <w:szCs w:val="28"/>
              </w:rPr>
              <w:t>(данные паспорта или иного документа, удостоверяющего личность)</w:t>
            </w:r>
          </w:p>
        </w:tc>
      </w:tr>
      <w:tr w:rsidR="00CC10B1" w:rsidRPr="00CC10B1" w14:paraId="46B36B5A" w14:textId="77777777" w:rsidTr="00CB74A7">
        <w:trPr>
          <w:trHeight w:val="337"/>
        </w:trPr>
        <w:tc>
          <w:tcPr>
            <w:tcW w:w="5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8A82C2C" w14:textId="77777777" w:rsidR="0019331D" w:rsidRPr="00CC10B1" w:rsidRDefault="0019331D" w:rsidP="00CB74A7">
            <w:pPr>
              <w:tabs>
                <w:tab w:val="left" w:pos="4396"/>
              </w:tabs>
              <w:jc w:val="right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CC10B1" w:rsidRPr="00CC10B1" w14:paraId="2923E827" w14:textId="77777777" w:rsidTr="00CB74A7">
        <w:trPr>
          <w:trHeight w:val="357"/>
        </w:trPr>
        <w:tc>
          <w:tcPr>
            <w:tcW w:w="5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C2A2D97" w14:textId="77777777" w:rsidR="0019331D" w:rsidRPr="00CC10B1" w:rsidRDefault="0019331D" w:rsidP="00CB74A7">
            <w:pPr>
              <w:tabs>
                <w:tab w:val="left" w:pos="4396"/>
              </w:tabs>
              <w:rPr>
                <w:rFonts w:ascii="Times New Roman" w:hAnsi="Times New Roman"/>
                <w:sz w:val="24"/>
                <w:szCs w:val="28"/>
              </w:rPr>
            </w:pPr>
            <w:r w:rsidRPr="00CC10B1">
              <w:rPr>
                <w:rFonts w:ascii="Times New Roman" w:hAnsi="Times New Roman"/>
                <w:sz w:val="24"/>
                <w:szCs w:val="28"/>
              </w:rPr>
              <w:t>ИНН:</w:t>
            </w:r>
          </w:p>
        </w:tc>
      </w:tr>
      <w:tr w:rsidR="00CC10B1" w:rsidRPr="00CC10B1" w14:paraId="1B2519C9" w14:textId="77777777" w:rsidTr="00CB74A7">
        <w:trPr>
          <w:trHeight w:val="357"/>
        </w:trPr>
        <w:tc>
          <w:tcPr>
            <w:tcW w:w="5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18DE207" w14:textId="77777777" w:rsidR="0019331D" w:rsidRPr="00CC10B1" w:rsidRDefault="0019331D" w:rsidP="00CB74A7">
            <w:pPr>
              <w:tabs>
                <w:tab w:val="left" w:pos="4396"/>
              </w:tabs>
              <w:rPr>
                <w:rFonts w:ascii="Times New Roman" w:hAnsi="Times New Roman"/>
                <w:sz w:val="24"/>
                <w:szCs w:val="28"/>
              </w:rPr>
            </w:pPr>
            <w:r w:rsidRPr="00CC10B1">
              <w:rPr>
                <w:rFonts w:ascii="Times New Roman" w:hAnsi="Times New Roman"/>
                <w:sz w:val="24"/>
                <w:szCs w:val="28"/>
              </w:rPr>
              <w:t>СНИЛС:</w:t>
            </w:r>
          </w:p>
        </w:tc>
      </w:tr>
      <w:tr w:rsidR="00CC10B1" w:rsidRPr="00CC10B1" w14:paraId="31866CC1" w14:textId="77777777" w:rsidTr="00CB74A7">
        <w:trPr>
          <w:trHeight w:val="357"/>
        </w:trPr>
        <w:tc>
          <w:tcPr>
            <w:tcW w:w="5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95AF56E" w14:textId="77777777" w:rsidR="0019331D" w:rsidRPr="00CC10B1" w:rsidRDefault="0019331D" w:rsidP="00CB74A7">
            <w:pPr>
              <w:tabs>
                <w:tab w:val="left" w:pos="4396"/>
              </w:tabs>
              <w:rPr>
                <w:rFonts w:ascii="Times New Roman" w:hAnsi="Times New Roman"/>
                <w:sz w:val="24"/>
                <w:szCs w:val="28"/>
              </w:rPr>
            </w:pPr>
            <w:r w:rsidRPr="00CC10B1">
              <w:rPr>
                <w:rFonts w:ascii="Times New Roman" w:hAnsi="Times New Roman"/>
                <w:sz w:val="24"/>
                <w:szCs w:val="28"/>
              </w:rPr>
              <w:t>Адрес регистрации по месту жительства:</w:t>
            </w:r>
          </w:p>
        </w:tc>
      </w:tr>
      <w:tr w:rsidR="00CC10B1" w:rsidRPr="00CC10B1" w14:paraId="60EE3ECB" w14:textId="77777777" w:rsidTr="00CB74A7">
        <w:trPr>
          <w:trHeight w:val="357"/>
        </w:trPr>
        <w:tc>
          <w:tcPr>
            <w:tcW w:w="5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D070241" w14:textId="77777777" w:rsidR="0019331D" w:rsidRPr="00CC10B1" w:rsidRDefault="0019331D" w:rsidP="00CB74A7">
            <w:pPr>
              <w:tabs>
                <w:tab w:val="left" w:pos="4396"/>
              </w:tabs>
              <w:jc w:val="right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CC10B1" w:rsidRPr="00CC10B1" w14:paraId="2A24262E" w14:textId="77777777" w:rsidTr="00CB74A7">
        <w:trPr>
          <w:trHeight w:val="357"/>
        </w:trPr>
        <w:tc>
          <w:tcPr>
            <w:tcW w:w="5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EEBE104" w14:textId="77777777" w:rsidR="0019331D" w:rsidRPr="00CC10B1" w:rsidRDefault="0019331D" w:rsidP="00CB74A7">
            <w:pPr>
              <w:tabs>
                <w:tab w:val="left" w:pos="4396"/>
              </w:tabs>
              <w:rPr>
                <w:rFonts w:ascii="Times New Roman" w:hAnsi="Times New Roman"/>
                <w:sz w:val="24"/>
                <w:szCs w:val="28"/>
              </w:rPr>
            </w:pPr>
            <w:r w:rsidRPr="00CC10B1">
              <w:rPr>
                <w:rFonts w:ascii="Times New Roman" w:hAnsi="Times New Roman"/>
                <w:sz w:val="24"/>
                <w:szCs w:val="28"/>
              </w:rPr>
              <w:t>Почтовый адрес:</w:t>
            </w:r>
          </w:p>
        </w:tc>
      </w:tr>
      <w:tr w:rsidR="00CC10B1" w:rsidRPr="00CC10B1" w14:paraId="7BB8FF85" w14:textId="77777777" w:rsidTr="00CB74A7">
        <w:trPr>
          <w:trHeight w:val="357"/>
        </w:trPr>
        <w:tc>
          <w:tcPr>
            <w:tcW w:w="5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7D97060" w14:textId="77777777" w:rsidR="0019331D" w:rsidRPr="00CC10B1" w:rsidRDefault="0019331D" w:rsidP="00CB74A7">
            <w:pPr>
              <w:tabs>
                <w:tab w:val="left" w:pos="4396"/>
              </w:tabs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CC10B1" w:rsidRPr="00CC10B1" w14:paraId="4F5C5630" w14:textId="77777777" w:rsidTr="00CB74A7">
        <w:trPr>
          <w:trHeight w:val="357"/>
        </w:trPr>
        <w:tc>
          <w:tcPr>
            <w:tcW w:w="5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32F79B2" w14:textId="77777777" w:rsidR="0019331D" w:rsidRPr="00CC10B1" w:rsidRDefault="0019331D" w:rsidP="00CB74A7">
            <w:pPr>
              <w:tabs>
                <w:tab w:val="left" w:pos="4396"/>
              </w:tabs>
              <w:rPr>
                <w:rFonts w:ascii="Times New Roman" w:hAnsi="Times New Roman"/>
                <w:sz w:val="24"/>
                <w:szCs w:val="28"/>
              </w:rPr>
            </w:pPr>
            <w:r w:rsidRPr="00CC10B1">
              <w:rPr>
                <w:rFonts w:ascii="Times New Roman" w:hAnsi="Times New Roman"/>
                <w:sz w:val="24"/>
                <w:szCs w:val="28"/>
              </w:rPr>
              <w:t>Контактный телефон:</w:t>
            </w:r>
          </w:p>
        </w:tc>
      </w:tr>
      <w:tr w:rsidR="0019331D" w:rsidRPr="00CC10B1" w14:paraId="11E4DB9D" w14:textId="77777777" w:rsidTr="00CB74A7">
        <w:trPr>
          <w:trHeight w:val="357"/>
        </w:trPr>
        <w:tc>
          <w:tcPr>
            <w:tcW w:w="5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46355F2" w14:textId="77777777" w:rsidR="0019331D" w:rsidRPr="00CC10B1" w:rsidRDefault="0019331D" w:rsidP="00CB74A7">
            <w:pPr>
              <w:tabs>
                <w:tab w:val="left" w:pos="4396"/>
              </w:tabs>
              <w:rPr>
                <w:rFonts w:ascii="Times New Roman" w:hAnsi="Times New Roman"/>
                <w:sz w:val="24"/>
                <w:szCs w:val="28"/>
              </w:rPr>
            </w:pPr>
            <w:r w:rsidRPr="00CC10B1">
              <w:rPr>
                <w:rFonts w:ascii="Times New Roman" w:hAnsi="Times New Roman"/>
                <w:sz w:val="24"/>
                <w:szCs w:val="28"/>
              </w:rPr>
              <w:t>Адрес электронной почты:</w:t>
            </w:r>
          </w:p>
        </w:tc>
      </w:tr>
    </w:tbl>
    <w:p w14:paraId="13C9E071" w14:textId="77777777" w:rsidR="0019331D" w:rsidRPr="00CC10B1" w:rsidRDefault="0019331D" w:rsidP="0019331D">
      <w:pPr>
        <w:tabs>
          <w:tab w:val="left" w:pos="4396"/>
        </w:tabs>
        <w:ind w:firstLine="3969"/>
        <w:jc w:val="right"/>
        <w:rPr>
          <w:rFonts w:ascii="Times New Roman" w:hAnsi="Times New Roman"/>
          <w:sz w:val="16"/>
          <w:szCs w:val="28"/>
        </w:rPr>
      </w:pPr>
    </w:p>
    <w:p w14:paraId="42B410B0" w14:textId="77777777" w:rsidR="0019331D" w:rsidRPr="00CC10B1" w:rsidRDefault="0019331D" w:rsidP="0019331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10B1">
        <w:rPr>
          <w:rFonts w:ascii="Times New Roman" w:hAnsi="Times New Roman" w:cs="Times New Roman"/>
          <w:sz w:val="24"/>
          <w:szCs w:val="24"/>
        </w:rPr>
        <w:t>1. Основания обращения с заявлением о подключении (технологическом присоединении): правообладателя земельного участка и (или) подключаемого объекта на основании:</w:t>
      </w:r>
      <w:r w:rsidRPr="00CC10B1">
        <w:t xml:space="preserve"> _____________________________________________________________________________</w:t>
      </w:r>
    </w:p>
    <w:p w14:paraId="10F10E47" w14:textId="77777777" w:rsidR="0019331D" w:rsidRPr="00CC10B1" w:rsidRDefault="0019331D" w:rsidP="0019331D">
      <w:pPr>
        <w:pStyle w:val="ConsPlusNonformat"/>
        <w:ind w:firstLine="709"/>
        <w:jc w:val="center"/>
        <w:rPr>
          <w:rFonts w:ascii="Times New Roman" w:hAnsi="Times New Roman" w:cs="Times New Roman"/>
        </w:rPr>
      </w:pPr>
      <w:r w:rsidRPr="00CC10B1">
        <w:rPr>
          <w:rFonts w:ascii="Times New Roman" w:hAnsi="Times New Roman" w:cs="Times New Roman"/>
        </w:rPr>
        <w:t xml:space="preserve">(информация о праве лица на земельный участок, на котором расположен </w:t>
      </w:r>
    </w:p>
    <w:p w14:paraId="0ABD6135" w14:textId="77777777" w:rsidR="0019331D" w:rsidRPr="00CC10B1" w:rsidRDefault="0019331D" w:rsidP="0019331D">
      <w:pPr>
        <w:pStyle w:val="ConsPlusNonformat"/>
        <w:ind w:firstLine="709"/>
        <w:jc w:val="center"/>
        <w:rPr>
          <w:rFonts w:ascii="Times New Roman" w:hAnsi="Times New Roman" w:cs="Times New Roman"/>
        </w:rPr>
      </w:pPr>
      <w:r w:rsidRPr="00CC10B1">
        <w:rPr>
          <w:rFonts w:ascii="Times New Roman" w:hAnsi="Times New Roman" w:cs="Times New Roman"/>
        </w:rPr>
        <w:t>подключаемый объект, основания возникновения такого права)</w:t>
      </w:r>
    </w:p>
    <w:p w14:paraId="1E46F690" w14:textId="77777777" w:rsidR="0019331D" w:rsidRPr="00CC10B1" w:rsidRDefault="0019331D" w:rsidP="0019331D">
      <w:pPr>
        <w:pStyle w:val="ConsPlusNonformat"/>
        <w:ind w:firstLine="709"/>
        <w:rPr>
          <w:rFonts w:ascii="Times New Roman" w:hAnsi="Times New Roman" w:cs="Times New Roman"/>
          <w:sz w:val="24"/>
        </w:rPr>
      </w:pPr>
      <w:r w:rsidRPr="00CC10B1">
        <w:rPr>
          <w:rFonts w:ascii="Times New Roman" w:hAnsi="Times New Roman" w:cs="Times New Roman"/>
          <w:sz w:val="24"/>
        </w:rPr>
        <w:t>2. Наименование и местонахождение подключаемого объекта:</w:t>
      </w:r>
    </w:p>
    <w:p w14:paraId="236DB0A8" w14:textId="77777777" w:rsidR="0019331D" w:rsidRPr="00CC10B1" w:rsidRDefault="0019331D" w:rsidP="0019331D">
      <w:pPr>
        <w:pStyle w:val="ConsPlusNonformat"/>
        <w:rPr>
          <w:rFonts w:ascii="Times New Roman" w:hAnsi="Times New Roman" w:cs="Times New Roman"/>
          <w:sz w:val="24"/>
        </w:rPr>
      </w:pPr>
      <w:r w:rsidRPr="00CC10B1"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14:paraId="421ED54D" w14:textId="77777777" w:rsidR="0019331D" w:rsidRPr="00CC10B1" w:rsidRDefault="0019331D" w:rsidP="0019331D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CC10B1">
        <w:rPr>
          <w:rFonts w:ascii="Times New Roman" w:hAnsi="Times New Roman" w:cs="Times New Roman"/>
          <w:sz w:val="24"/>
        </w:rPr>
        <w:t>3. Требуется подключение к (указать нужное):</w:t>
      </w:r>
    </w:p>
    <w:p w14:paraId="33E9D49F" w14:textId="77777777" w:rsidR="0019331D" w:rsidRPr="00CC10B1" w:rsidRDefault="0019331D" w:rsidP="0019331D">
      <w:pPr>
        <w:numPr>
          <w:ilvl w:val="0"/>
          <w:numId w:val="1"/>
        </w:numPr>
        <w:ind w:left="0" w:firstLine="709"/>
        <w:jc w:val="left"/>
        <w:rPr>
          <w:rFonts w:ascii="Times New Roman" w:hAnsi="Times New Roman"/>
          <w:sz w:val="24"/>
        </w:rPr>
      </w:pPr>
      <w:r w:rsidRPr="00CC10B1">
        <w:rPr>
          <w:rFonts w:ascii="Times New Roman" w:hAnsi="Times New Roman"/>
          <w:sz w:val="24"/>
        </w:rPr>
        <w:t>централизованной системе холодного водоснабжения</w:t>
      </w:r>
    </w:p>
    <w:p w14:paraId="2C8EB5F3" w14:textId="77777777" w:rsidR="0019331D" w:rsidRPr="00CC10B1" w:rsidRDefault="0019331D" w:rsidP="0019331D">
      <w:pPr>
        <w:numPr>
          <w:ilvl w:val="0"/>
          <w:numId w:val="1"/>
        </w:numPr>
        <w:ind w:left="0" w:firstLine="709"/>
        <w:jc w:val="left"/>
        <w:rPr>
          <w:rFonts w:ascii="Courier New" w:hAnsi="Courier New" w:cs="Courier New"/>
          <w:sz w:val="20"/>
          <w:szCs w:val="20"/>
        </w:rPr>
      </w:pPr>
      <w:r w:rsidRPr="00CC10B1">
        <w:rPr>
          <w:rFonts w:ascii="Times New Roman" w:hAnsi="Times New Roman"/>
          <w:sz w:val="24"/>
        </w:rPr>
        <w:t>централизованной системе водоотведения</w:t>
      </w:r>
      <w:r w:rsidRPr="00CC10B1">
        <w:t xml:space="preserve"> </w:t>
      </w:r>
    </w:p>
    <w:p w14:paraId="79E6EB1D" w14:textId="77777777" w:rsidR="0019331D" w:rsidRPr="00CC10B1" w:rsidRDefault="0019331D" w:rsidP="0019331D">
      <w:pPr>
        <w:pStyle w:val="ConsPlusNonformat"/>
        <w:ind w:firstLine="709"/>
        <w:jc w:val="both"/>
      </w:pPr>
      <w:r w:rsidRPr="00CC10B1">
        <w:rPr>
          <w:rFonts w:ascii="Times New Roman" w:hAnsi="Times New Roman" w:cs="Times New Roman"/>
          <w:sz w:val="24"/>
        </w:rPr>
        <w:t>4. Необходимые виды ресурсов или услуг, планируемых к получению через централизованную систему:</w:t>
      </w:r>
      <w:r w:rsidRPr="00CC10B1">
        <w:t xml:space="preserve"> </w:t>
      </w:r>
    </w:p>
    <w:p w14:paraId="2AD6AE73" w14:textId="77777777" w:rsidR="0019331D" w:rsidRPr="00CC10B1" w:rsidRDefault="0019331D" w:rsidP="0019331D">
      <w:pPr>
        <w:pStyle w:val="ConsPlusNonformat"/>
        <w:numPr>
          <w:ilvl w:val="0"/>
          <w:numId w:val="2"/>
        </w:numPr>
        <w:ind w:left="0" w:firstLine="709"/>
        <w:rPr>
          <w:rFonts w:ascii="Times New Roman" w:hAnsi="Times New Roman" w:cs="Times New Roman"/>
          <w:sz w:val="24"/>
        </w:rPr>
      </w:pPr>
      <w:r w:rsidRPr="00CC10B1">
        <w:rPr>
          <w:rFonts w:ascii="Times New Roman" w:hAnsi="Times New Roman" w:cs="Times New Roman"/>
          <w:sz w:val="24"/>
        </w:rPr>
        <w:t xml:space="preserve">получение питьевой, </w:t>
      </w:r>
    </w:p>
    <w:p w14:paraId="08EF2F72" w14:textId="77777777" w:rsidR="0019331D" w:rsidRPr="00CC10B1" w:rsidRDefault="0019331D" w:rsidP="0019331D">
      <w:pPr>
        <w:pStyle w:val="ConsPlusNonformat"/>
        <w:numPr>
          <w:ilvl w:val="0"/>
          <w:numId w:val="2"/>
        </w:numPr>
        <w:ind w:left="0" w:firstLine="709"/>
        <w:rPr>
          <w:rFonts w:ascii="Times New Roman" w:hAnsi="Times New Roman" w:cs="Times New Roman"/>
          <w:sz w:val="24"/>
        </w:rPr>
      </w:pPr>
      <w:r w:rsidRPr="00CC10B1">
        <w:rPr>
          <w:rFonts w:ascii="Times New Roman" w:hAnsi="Times New Roman" w:cs="Times New Roman"/>
          <w:sz w:val="24"/>
        </w:rPr>
        <w:t>технической воды,</w:t>
      </w:r>
    </w:p>
    <w:p w14:paraId="5AFBEEB2" w14:textId="77777777" w:rsidR="0019331D" w:rsidRPr="00CC10B1" w:rsidRDefault="0019331D" w:rsidP="0019331D">
      <w:pPr>
        <w:pStyle w:val="ConsPlusNonformat"/>
        <w:numPr>
          <w:ilvl w:val="0"/>
          <w:numId w:val="2"/>
        </w:numPr>
        <w:ind w:left="0" w:firstLine="709"/>
        <w:rPr>
          <w:rFonts w:ascii="Times New Roman" w:hAnsi="Times New Roman" w:cs="Times New Roman"/>
          <w:sz w:val="24"/>
        </w:rPr>
      </w:pPr>
      <w:r w:rsidRPr="00CC10B1">
        <w:rPr>
          <w:rFonts w:ascii="Times New Roman" w:hAnsi="Times New Roman" w:cs="Times New Roman"/>
          <w:sz w:val="24"/>
        </w:rPr>
        <w:t xml:space="preserve">сброс хозяйственно-бытовых, производственных или поверхностных сточных вод, </w:t>
      </w:r>
    </w:p>
    <w:p w14:paraId="0E010B0B" w14:textId="77777777" w:rsidR="0019331D" w:rsidRPr="00CC10B1" w:rsidRDefault="0019331D" w:rsidP="0019331D">
      <w:pPr>
        <w:pStyle w:val="ConsPlusNonformat"/>
        <w:numPr>
          <w:ilvl w:val="0"/>
          <w:numId w:val="4"/>
        </w:numPr>
        <w:ind w:left="0" w:firstLine="709"/>
      </w:pPr>
      <w:r w:rsidRPr="00CC10B1">
        <w:rPr>
          <w:rFonts w:ascii="Times New Roman" w:hAnsi="Times New Roman" w:cs="Times New Roman"/>
          <w:sz w:val="24"/>
        </w:rPr>
        <w:t xml:space="preserve">виды подключаемых сетей (при подключении к централизованной системе </w:t>
      </w:r>
      <w:r w:rsidRPr="00CC10B1">
        <w:rPr>
          <w:rFonts w:ascii="Times New Roman" w:hAnsi="Times New Roman" w:cs="Times New Roman"/>
          <w:sz w:val="24"/>
        </w:rPr>
        <w:lastRenderedPageBreak/>
        <w:t>водопроводных и (или) канализационных сетей) ______________________________</w:t>
      </w:r>
    </w:p>
    <w:p w14:paraId="59115972" w14:textId="77777777" w:rsidR="0019331D" w:rsidRPr="00CC10B1" w:rsidRDefault="0019331D" w:rsidP="0019331D">
      <w:pPr>
        <w:pStyle w:val="ConsPlusNonformat"/>
        <w:ind w:firstLine="709"/>
        <w:jc w:val="center"/>
        <w:rPr>
          <w:sz w:val="6"/>
        </w:rPr>
      </w:pPr>
    </w:p>
    <w:p w14:paraId="09A149F4" w14:textId="77777777" w:rsidR="0019331D" w:rsidRPr="00CC10B1" w:rsidRDefault="0019331D" w:rsidP="0019331D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CC10B1">
        <w:rPr>
          <w:rFonts w:ascii="Times New Roman" w:hAnsi="Times New Roman" w:cs="Times New Roman"/>
          <w:sz w:val="24"/>
        </w:rPr>
        <w:t>5. Основание для заключения договора о подключении (указать нужное):</w:t>
      </w:r>
    </w:p>
    <w:p w14:paraId="0B9EB976" w14:textId="77777777" w:rsidR="0019331D" w:rsidRPr="00CC10B1" w:rsidRDefault="0019331D" w:rsidP="0019331D">
      <w:pPr>
        <w:pStyle w:val="ConsPlusNonformat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4"/>
        </w:rPr>
      </w:pPr>
      <w:r w:rsidRPr="00CC10B1">
        <w:rPr>
          <w:rFonts w:ascii="Times New Roman" w:hAnsi="Times New Roman" w:cs="Times New Roman"/>
          <w:sz w:val="24"/>
        </w:rPr>
        <w:t xml:space="preserve">необходимость подключения вновь создаваемого или созданного подключаемого объекта, не подключенного к централизованным системам холодного водоснабжения и (или) водоотведения, в том числе при перераспределении (уступке права на использование) высвобождаемой подключенной мощности (нагрузки), или </w:t>
      </w:r>
    </w:p>
    <w:p w14:paraId="633D9099" w14:textId="77777777" w:rsidR="0019331D" w:rsidRPr="00CC10B1" w:rsidRDefault="0019331D" w:rsidP="0019331D">
      <w:pPr>
        <w:pStyle w:val="ConsPlusNonformat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4"/>
        </w:rPr>
      </w:pPr>
      <w:r w:rsidRPr="00CC10B1">
        <w:rPr>
          <w:rFonts w:ascii="Times New Roman" w:hAnsi="Times New Roman" w:cs="Times New Roman"/>
          <w:sz w:val="24"/>
        </w:rPr>
        <w:t>необходимость увеличения подключенной мощности (нагрузки) ранее   подключенного подключаемого объекта</w:t>
      </w:r>
    </w:p>
    <w:p w14:paraId="4BE12848" w14:textId="77777777" w:rsidR="0019331D" w:rsidRPr="00CC10B1" w:rsidRDefault="0019331D" w:rsidP="0019331D">
      <w:pPr>
        <w:pStyle w:val="ConsPlusNonformat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4"/>
        </w:rPr>
      </w:pPr>
      <w:r w:rsidRPr="00CC10B1">
        <w:rPr>
          <w:rFonts w:ascii="Times New Roman" w:hAnsi="Times New Roman" w:cs="Times New Roman"/>
          <w:sz w:val="24"/>
        </w:rPr>
        <w:t>реконструкции, модернизации или капитального ремонта ранее подключенного подключаемого   объекта, при   которых   не   осуществляется   увеличение подключенной мощности (нагрузки) такого объекта, но требуется строительство (реконструкция, модернизация) объектов централизованных систем холодного водоснабжения и (или) водоотведения), в том числе при изменении точки подключения</w:t>
      </w:r>
    </w:p>
    <w:p w14:paraId="17D31ED0" w14:textId="77777777" w:rsidR="0019331D" w:rsidRPr="00CC10B1" w:rsidRDefault="0019331D" w:rsidP="0019331D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CC10B1">
        <w:rPr>
          <w:rFonts w:ascii="Times New Roman" w:hAnsi="Times New Roman" w:cs="Times New Roman"/>
          <w:sz w:val="24"/>
        </w:rPr>
        <w:t>6. Характеристика земельного участка, на котором располагается подключаемый объект: площадь____________</w:t>
      </w:r>
      <w:proofErr w:type="spellStart"/>
      <w:r w:rsidRPr="00CC10B1">
        <w:rPr>
          <w:rFonts w:ascii="Times New Roman" w:hAnsi="Times New Roman" w:cs="Times New Roman"/>
          <w:sz w:val="24"/>
        </w:rPr>
        <w:t>кв</w:t>
      </w:r>
      <w:proofErr w:type="spellEnd"/>
      <w:r w:rsidRPr="00CC10B1">
        <w:rPr>
          <w:rFonts w:ascii="Times New Roman" w:hAnsi="Times New Roman" w:cs="Times New Roman"/>
          <w:sz w:val="24"/>
        </w:rPr>
        <w:t>. метров, кадастровый номер________________________, вид разрешенного использования ________________________________________________.</w:t>
      </w:r>
    </w:p>
    <w:p w14:paraId="1951BE13" w14:textId="77777777" w:rsidR="0019331D" w:rsidRPr="00CC10B1" w:rsidRDefault="0019331D" w:rsidP="0019331D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CC10B1">
        <w:rPr>
          <w:rFonts w:ascii="Times New Roman" w:hAnsi="Times New Roman" w:cs="Times New Roman"/>
          <w:sz w:val="24"/>
        </w:rPr>
        <w:t>7. Общая подключаемая мощность (нагрузка), включая данные о подключаемой мощности (нагрузке) по каждому этапу ввода подключаемых объектов составляет для:</w:t>
      </w:r>
    </w:p>
    <w:p w14:paraId="6FF58E54" w14:textId="77777777" w:rsidR="0019331D" w:rsidRPr="00CC10B1" w:rsidRDefault="0019331D" w:rsidP="0019331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10B1">
        <w:rPr>
          <w:rFonts w:ascii="Times New Roman" w:hAnsi="Times New Roman" w:cs="Times New Roman"/>
          <w:sz w:val="24"/>
          <w:szCs w:val="24"/>
        </w:rPr>
        <w:t>- потребления холодной воды _________ л/с, _________ м</w:t>
      </w:r>
      <w:r w:rsidRPr="00CC10B1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CC10B1">
        <w:rPr>
          <w:rFonts w:ascii="Times New Roman" w:hAnsi="Times New Roman" w:cs="Times New Roman"/>
          <w:sz w:val="24"/>
          <w:szCs w:val="24"/>
        </w:rPr>
        <w:t xml:space="preserve"> /час, ________ м</w:t>
      </w:r>
      <w:r w:rsidRPr="00CC10B1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CC10B1">
        <w:rPr>
          <w:rFonts w:ascii="Times New Roman" w:hAnsi="Times New Roman" w:cs="Times New Roman"/>
          <w:sz w:val="24"/>
          <w:szCs w:val="24"/>
        </w:rPr>
        <w:t xml:space="preserve"> /сутки</w:t>
      </w:r>
    </w:p>
    <w:p w14:paraId="3A622BE5" w14:textId="77777777" w:rsidR="0019331D" w:rsidRPr="00CC10B1" w:rsidRDefault="0019331D" w:rsidP="0019331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C10B1">
        <w:rPr>
          <w:rFonts w:ascii="Times New Roman" w:hAnsi="Times New Roman" w:cs="Times New Roman"/>
          <w:sz w:val="24"/>
          <w:szCs w:val="24"/>
        </w:rPr>
        <w:t>на  нужды</w:t>
      </w:r>
      <w:proofErr w:type="gramEnd"/>
      <w:r w:rsidRPr="00CC10B1">
        <w:rPr>
          <w:rFonts w:ascii="Times New Roman" w:hAnsi="Times New Roman" w:cs="Times New Roman"/>
          <w:sz w:val="24"/>
          <w:szCs w:val="24"/>
        </w:rPr>
        <w:t xml:space="preserve">  пожаротушения  -  наружного  ___________  л/сек,</w:t>
      </w:r>
    </w:p>
    <w:p w14:paraId="633AC1F0" w14:textId="77777777" w:rsidR="0019331D" w:rsidRPr="00CC10B1" w:rsidRDefault="0019331D" w:rsidP="0019331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10B1">
        <w:rPr>
          <w:rFonts w:ascii="Times New Roman" w:hAnsi="Times New Roman" w:cs="Times New Roman"/>
          <w:sz w:val="24"/>
          <w:szCs w:val="24"/>
        </w:rPr>
        <w:t>внутреннего ______ л/сек (количество пожарных кранов _____ штук), автоматическое _____ л/сек.</w:t>
      </w:r>
    </w:p>
    <w:p w14:paraId="602EF48B" w14:textId="77777777" w:rsidR="0019331D" w:rsidRPr="00CC10B1" w:rsidRDefault="0019331D" w:rsidP="0019331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10B1">
        <w:rPr>
          <w:rFonts w:ascii="Times New Roman" w:hAnsi="Times New Roman" w:cs="Times New Roman"/>
          <w:sz w:val="24"/>
          <w:szCs w:val="24"/>
        </w:rPr>
        <w:t>- водоотведения _______ л/с ________ м</w:t>
      </w:r>
      <w:r w:rsidRPr="00CC10B1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CC10B1">
        <w:rPr>
          <w:rFonts w:ascii="Times New Roman" w:hAnsi="Times New Roman" w:cs="Times New Roman"/>
          <w:sz w:val="24"/>
          <w:szCs w:val="24"/>
        </w:rPr>
        <w:t xml:space="preserve"> /час, ______ м</w:t>
      </w:r>
      <w:r w:rsidRPr="00CC10B1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CC10B1">
        <w:rPr>
          <w:rFonts w:ascii="Times New Roman" w:hAnsi="Times New Roman" w:cs="Times New Roman"/>
          <w:sz w:val="24"/>
          <w:szCs w:val="24"/>
        </w:rPr>
        <w:t xml:space="preserve"> /сутки.</w:t>
      </w:r>
    </w:p>
    <w:p w14:paraId="046868F8" w14:textId="77777777" w:rsidR="0019331D" w:rsidRPr="00CC10B1" w:rsidRDefault="0019331D" w:rsidP="0019331D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CC10B1">
        <w:rPr>
          <w:rFonts w:ascii="Times New Roman" w:hAnsi="Times New Roman" w:cs="Times New Roman"/>
          <w:sz w:val="24"/>
        </w:rPr>
        <w:t xml:space="preserve">8. Информация о предельных параметрах разрешенного строительства (реконструкции) подключаемого объекта: высота объекта ________, этажность _________, протяженность и диаметр сети__________________________. </w:t>
      </w:r>
    </w:p>
    <w:p w14:paraId="348F97DC" w14:textId="77777777" w:rsidR="0019331D" w:rsidRPr="00CC10B1" w:rsidRDefault="0019331D" w:rsidP="0019331D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CC10B1">
        <w:rPr>
          <w:rFonts w:ascii="Times New Roman" w:hAnsi="Times New Roman" w:cs="Times New Roman"/>
          <w:sz w:val="24"/>
        </w:rPr>
        <w:t xml:space="preserve">9. Технические параметры подключаемого объекта: </w:t>
      </w:r>
    </w:p>
    <w:p w14:paraId="03C19B62" w14:textId="77777777" w:rsidR="0019331D" w:rsidRPr="00CC10B1" w:rsidRDefault="0019331D" w:rsidP="0019331D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CC10B1">
        <w:rPr>
          <w:rFonts w:ascii="Times New Roman" w:hAnsi="Times New Roman" w:cs="Times New Roman"/>
          <w:sz w:val="24"/>
        </w:rPr>
        <w:t xml:space="preserve">назначение объекта___________________________________________, высота_____, этажность______, протяженность и диаметр сети_______________________. </w:t>
      </w:r>
    </w:p>
    <w:p w14:paraId="3572A484" w14:textId="77777777" w:rsidR="0019331D" w:rsidRPr="00CC10B1" w:rsidRDefault="0019331D" w:rsidP="0019331D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CC10B1">
        <w:rPr>
          <w:rFonts w:ascii="Times New Roman" w:hAnsi="Times New Roman" w:cs="Times New Roman"/>
          <w:sz w:val="24"/>
        </w:rPr>
        <w:t>10. При подключении к централизованной системе водоотведения – наличие иных источников водоснабжения, кроме централизованных систем горячего и холодного водоснабжения с указанием объемов горячей и холодной воды, получаемой из таких иных источников водоснабжения: ________________________________ м</w:t>
      </w:r>
      <w:r w:rsidRPr="00CC10B1">
        <w:rPr>
          <w:rFonts w:ascii="Times New Roman" w:hAnsi="Times New Roman" w:cs="Times New Roman"/>
          <w:sz w:val="24"/>
          <w:vertAlign w:val="superscript"/>
        </w:rPr>
        <w:t>3</w:t>
      </w:r>
      <w:r w:rsidRPr="00CC10B1">
        <w:rPr>
          <w:rFonts w:ascii="Times New Roman" w:hAnsi="Times New Roman" w:cs="Times New Roman"/>
          <w:sz w:val="24"/>
        </w:rPr>
        <w:t>/сутки.</w:t>
      </w:r>
    </w:p>
    <w:p w14:paraId="0A1E3259" w14:textId="77777777" w:rsidR="0019331D" w:rsidRPr="00CC10B1" w:rsidRDefault="0019331D" w:rsidP="0019331D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CC10B1">
        <w:rPr>
          <w:rFonts w:ascii="Times New Roman" w:hAnsi="Times New Roman" w:cs="Times New Roman"/>
          <w:sz w:val="24"/>
        </w:rPr>
        <w:t>11. Номер и дата выдачи технических условий (в случае их получения до заключения договора о подключении) ___________________________________________.</w:t>
      </w:r>
    </w:p>
    <w:p w14:paraId="437E445E" w14:textId="77777777" w:rsidR="0019331D" w:rsidRPr="00CC10B1" w:rsidRDefault="0019331D" w:rsidP="0019331D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CC10B1">
        <w:rPr>
          <w:rFonts w:ascii="Times New Roman" w:hAnsi="Times New Roman" w:cs="Times New Roman"/>
          <w:sz w:val="24"/>
        </w:rPr>
        <w:t>12. Информация о планируемых сроках строительства (реконструкции, модернизации) и ввода в эксплуатацию строящегося (реконструируемого, модернизируемого) подключаемого объекта</w:t>
      </w:r>
      <w:r w:rsidRPr="00CC10B1">
        <w:t xml:space="preserve"> _______________________________________</w:t>
      </w:r>
      <w:r w:rsidRPr="00CC10B1">
        <w:rPr>
          <w:rFonts w:ascii="Times New Roman" w:hAnsi="Times New Roman" w:cs="Times New Roman"/>
        </w:rPr>
        <w:t>.</w:t>
      </w:r>
    </w:p>
    <w:p w14:paraId="5E11A14A" w14:textId="77777777" w:rsidR="0019331D" w:rsidRPr="00CC10B1" w:rsidRDefault="0019331D" w:rsidP="0019331D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CC10B1">
        <w:rPr>
          <w:rFonts w:ascii="Times New Roman" w:hAnsi="Times New Roman" w:cs="Times New Roman"/>
          <w:sz w:val="24"/>
        </w:rPr>
        <w:t>13. Расположение средств измерений и приборов учета холодной воды и сточных вод (при их наличии) _________________________________________.</w:t>
      </w:r>
    </w:p>
    <w:p w14:paraId="6565773C" w14:textId="77777777" w:rsidR="0019331D" w:rsidRPr="00CC10B1" w:rsidRDefault="0019331D" w:rsidP="0019331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10B1">
        <w:rPr>
          <w:rFonts w:ascii="Times New Roman" w:hAnsi="Times New Roman" w:cs="Times New Roman"/>
          <w:sz w:val="24"/>
        </w:rPr>
        <w:t xml:space="preserve">14. </w:t>
      </w:r>
      <w:r w:rsidRPr="00CC10B1">
        <w:rPr>
          <w:rFonts w:ascii="Times New Roman" w:hAnsi="Times New Roman" w:cs="Times New Roman"/>
          <w:sz w:val="24"/>
          <w:szCs w:val="24"/>
        </w:rPr>
        <w:t>Строительство внеплощадочных сетей водоснабжения и водоотведения осуществляется:</w:t>
      </w:r>
    </w:p>
    <w:p w14:paraId="009C3375" w14:textId="77777777" w:rsidR="0019331D" w:rsidRPr="00CC10B1" w:rsidRDefault="0019331D" w:rsidP="0019331D">
      <w:pPr>
        <w:pStyle w:val="ConsPlusNonformat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10B1">
        <w:rPr>
          <w:rFonts w:ascii="Times New Roman" w:hAnsi="Times New Roman" w:cs="Times New Roman"/>
          <w:sz w:val="24"/>
          <w:szCs w:val="24"/>
        </w:rPr>
        <w:t>Заявителем</w:t>
      </w:r>
    </w:p>
    <w:p w14:paraId="036ED03F" w14:textId="77777777" w:rsidR="0019331D" w:rsidRPr="00CC10B1" w:rsidRDefault="0019331D" w:rsidP="0019331D">
      <w:pPr>
        <w:pStyle w:val="ConsPlusNonformat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Cs w:val="24"/>
        </w:rPr>
      </w:pPr>
      <w:r w:rsidRPr="00CC10B1">
        <w:rPr>
          <w:rFonts w:ascii="Times New Roman" w:hAnsi="Times New Roman" w:cs="Times New Roman"/>
          <w:sz w:val="24"/>
          <w:szCs w:val="24"/>
        </w:rPr>
        <w:t>ООО «Концессии водоснабжения»</w:t>
      </w:r>
    </w:p>
    <w:p w14:paraId="4D37B1F7" w14:textId="77777777" w:rsidR="0019331D" w:rsidRPr="00CC10B1" w:rsidRDefault="0019331D" w:rsidP="0019331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10B1">
        <w:t xml:space="preserve">    </w:t>
      </w:r>
      <w:r w:rsidRPr="00CC10B1">
        <w:rPr>
          <w:rFonts w:ascii="Times New Roman" w:hAnsi="Times New Roman" w:cs="Times New Roman"/>
          <w:sz w:val="24"/>
          <w:szCs w:val="24"/>
        </w:rPr>
        <w:t>15. Результаты рассмотрения запроса прошу направить (выбрать один из способов уведомления)</w:t>
      </w:r>
      <w:r w:rsidRPr="00CC10B1">
        <w:t xml:space="preserve"> _________________________________________________________________</w:t>
      </w:r>
    </w:p>
    <w:p w14:paraId="6CB33517" w14:textId="77777777" w:rsidR="0019331D" w:rsidRPr="00CC10B1" w:rsidRDefault="0019331D" w:rsidP="0019331D">
      <w:pPr>
        <w:pStyle w:val="ConsPlusNonformat"/>
        <w:ind w:firstLine="709"/>
        <w:jc w:val="center"/>
        <w:rPr>
          <w:rFonts w:ascii="Times New Roman" w:hAnsi="Times New Roman" w:cs="Times New Roman"/>
        </w:rPr>
      </w:pPr>
      <w:r w:rsidRPr="00CC10B1">
        <w:rPr>
          <w:rFonts w:ascii="Times New Roman" w:hAnsi="Times New Roman" w:cs="Times New Roman"/>
        </w:rPr>
        <w:t xml:space="preserve">                 (на адрес электронной почты, письмом посредством почтовой связи по адресу, иной способ)</w:t>
      </w:r>
    </w:p>
    <w:p w14:paraId="3208A493" w14:textId="77777777" w:rsidR="0019331D" w:rsidRPr="00CC10B1" w:rsidRDefault="0019331D" w:rsidP="0019331D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109E6090" w14:textId="77777777" w:rsidR="0019331D" w:rsidRPr="00CC10B1" w:rsidRDefault="0019331D" w:rsidP="0019331D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 w:rsidRPr="00CC10B1">
        <w:rPr>
          <w:rFonts w:ascii="Times New Roman" w:hAnsi="Times New Roman" w:cs="Times New Roman"/>
          <w:sz w:val="24"/>
        </w:rPr>
        <w:t>Приложение:</w:t>
      </w:r>
    </w:p>
    <w:p w14:paraId="26EB40E4" w14:textId="77777777" w:rsidR="00386FC7" w:rsidRPr="00CC10B1" w:rsidRDefault="0019331D" w:rsidP="00386FC7">
      <w:pPr>
        <w:pStyle w:val="ConsPlusNormal"/>
        <w:ind w:firstLine="709"/>
        <w:rPr>
          <w:rFonts w:ascii="Times New Roman" w:hAnsi="Times New Roman" w:cs="Times New Roman"/>
          <w:sz w:val="24"/>
        </w:rPr>
      </w:pPr>
      <w:r w:rsidRPr="00CC10B1">
        <w:rPr>
          <w:rFonts w:ascii="Times New Roman" w:hAnsi="Times New Roman" w:cs="Times New Roman"/>
          <w:sz w:val="24"/>
        </w:rPr>
        <w:t xml:space="preserve">1. </w:t>
      </w:r>
      <w:r w:rsidR="00386FC7" w:rsidRPr="00CC10B1">
        <w:rPr>
          <w:rFonts w:ascii="Times New Roman" w:hAnsi="Times New Roman" w:cs="Times New Roman"/>
          <w:sz w:val="24"/>
        </w:rPr>
        <w:t xml:space="preserve">Копия паспорта или иного документа, удостоверяющего личность (для физических </w:t>
      </w:r>
      <w:proofErr w:type="gramStart"/>
      <w:r w:rsidR="00386FC7" w:rsidRPr="00CC10B1">
        <w:rPr>
          <w:rFonts w:ascii="Times New Roman" w:hAnsi="Times New Roman" w:cs="Times New Roman"/>
          <w:sz w:val="24"/>
        </w:rPr>
        <w:t>лиц)*</w:t>
      </w:r>
      <w:proofErr w:type="gramEnd"/>
      <w:r w:rsidR="00386FC7" w:rsidRPr="00CC10B1">
        <w:rPr>
          <w:rFonts w:ascii="Times New Roman" w:hAnsi="Times New Roman" w:cs="Times New Roman"/>
          <w:sz w:val="24"/>
        </w:rPr>
        <w:t xml:space="preserve">, а также документы, подтверждающие полномочия лица, подписавшего заявление. </w:t>
      </w:r>
    </w:p>
    <w:p w14:paraId="2A2536BB" w14:textId="77777777" w:rsidR="00386FC7" w:rsidRPr="00CC10B1" w:rsidRDefault="00386FC7" w:rsidP="00386FC7">
      <w:pPr>
        <w:pStyle w:val="ConsPlusNormal"/>
        <w:ind w:firstLine="709"/>
        <w:rPr>
          <w:rFonts w:ascii="Times New Roman" w:hAnsi="Times New Roman" w:cs="Times New Roman"/>
          <w:sz w:val="24"/>
        </w:rPr>
      </w:pPr>
      <w:r w:rsidRPr="00CC10B1">
        <w:rPr>
          <w:rFonts w:ascii="Times New Roman" w:hAnsi="Times New Roman" w:cs="Times New Roman"/>
          <w:sz w:val="24"/>
        </w:rPr>
        <w:t>2.</w:t>
      </w:r>
      <w:r w:rsidR="00514424" w:rsidRPr="00CC10B1">
        <w:rPr>
          <w:rFonts w:ascii="Times New Roman" w:hAnsi="Times New Roman" w:cs="Times New Roman"/>
          <w:sz w:val="24"/>
        </w:rPr>
        <w:t xml:space="preserve"> </w:t>
      </w:r>
      <w:r w:rsidRPr="00CC10B1">
        <w:rPr>
          <w:rFonts w:ascii="Times New Roman" w:hAnsi="Times New Roman" w:cs="Times New Roman"/>
          <w:sz w:val="24"/>
        </w:rPr>
        <w:t xml:space="preserve">Копии </w:t>
      </w:r>
      <w:proofErr w:type="spellStart"/>
      <w:r w:rsidRPr="00CC10B1">
        <w:rPr>
          <w:rFonts w:ascii="Times New Roman" w:hAnsi="Times New Roman" w:cs="Times New Roman"/>
          <w:sz w:val="24"/>
        </w:rPr>
        <w:t>правоудостоверяющих</w:t>
      </w:r>
      <w:proofErr w:type="spellEnd"/>
      <w:r w:rsidRPr="00CC10B1">
        <w:rPr>
          <w:rFonts w:ascii="Times New Roman" w:hAnsi="Times New Roman" w:cs="Times New Roman"/>
          <w:sz w:val="24"/>
        </w:rPr>
        <w:t xml:space="preserve"> документов на земельный участок, на котором </w:t>
      </w:r>
      <w:r w:rsidRPr="00CC10B1">
        <w:rPr>
          <w:rFonts w:ascii="Times New Roman" w:hAnsi="Times New Roman" w:cs="Times New Roman"/>
          <w:sz w:val="24"/>
        </w:rPr>
        <w:lastRenderedPageBreak/>
        <w:t xml:space="preserve">размещен (планируется к размещению) подключаемый объект или который является подключаемым объектом. При представлении в качестве </w:t>
      </w:r>
      <w:proofErr w:type="spellStart"/>
      <w:r w:rsidRPr="00CC10B1">
        <w:rPr>
          <w:rFonts w:ascii="Times New Roman" w:hAnsi="Times New Roman" w:cs="Times New Roman"/>
          <w:sz w:val="24"/>
        </w:rPr>
        <w:t>правоудостоверяющего</w:t>
      </w:r>
      <w:proofErr w:type="spellEnd"/>
      <w:r w:rsidRPr="00CC10B1">
        <w:rPr>
          <w:rFonts w:ascii="Times New Roman" w:hAnsi="Times New Roman" w:cs="Times New Roman"/>
          <w:sz w:val="24"/>
        </w:rPr>
        <w:t xml:space="preserve"> документа выписки из Единого государственного реестра недвижимости такая выписка должна быть получена не ранее чем за 30 календарных дней до дня направления заявления о подключении. При отсутствии </w:t>
      </w:r>
      <w:proofErr w:type="spellStart"/>
      <w:r w:rsidRPr="00CC10B1">
        <w:rPr>
          <w:rFonts w:ascii="Times New Roman" w:hAnsi="Times New Roman" w:cs="Times New Roman"/>
          <w:sz w:val="24"/>
        </w:rPr>
        <w:t>правоудостоверяющих</w:t>
      </w:r>
      <w:proofErr w:type="spellEnd"/>
      <w:r w:rsidRPr="00CC10B1">
        <w:rPr>
          <w:rFonts w:ascii="Times New Roman" w:hAnsi="Times New Roman" w:cs="Times New Roman"/>
          <w:sz w:val="24"/>
        </w:rPr>
        <w:t xml:space="preserve"> документов прилагаются копии правоустанавливающих </w:t>
      </w:r>
      <w:proofErr w:type="gramStart"/>
      <w:r w:rsidRPr="00CC10B1">
        <w:rPr>
          <w:rFonts w:ascii="Times New Roman" w:hAnsi="Times New Roman" w:cs="Times New Roman"/>
          <w:sz w:val="24"/>
        </w:rPr>
        <w:t>документов.*</w:t>
      </w:r>
      <w:proofErr w:type="gramEnd"/>
    </w:p>
    <w:p w14:paraId="70B17DD8" w14:textId="77777777" w:rsidR="00386FC7" w:rsidRPr="00CC10B1" w:rsidRDefault="00386FC7" w:rsidP="00386FC7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 w:rsidRPr="00CC10B1">
        <w:rPr>
          <w:rFonts w:ascii="Times New Roman" w:hAnsi="Times New Roman" w:cs="Times New Roman"/>
          <w:sz w:val="24"/>
        </w:rPr>
        <w:t xml:space="preserve">3. Копии </w:t>
      </w:r>
      <w:proofErr w:type="spellStart"/>
      <w:r w:rsidRPr="00CC10B1">
        <w:rPr>
          <w:rFonts w:ascii="Times New Roman" w:hAnsi="Times New Roman" w:cs="Times New Roman"/>
          <w:sz w:val="24"/>
        </w:rPr>
        <w:t>правоудостоверяющих</w:t>
      </w:r>
      <w:proofErr w:type="spellEnd"/>
      <w:r w:rsidRPr="00CC10B1">
        <w:rPr>
          <w:rFonts w:ascii="Times New Roman" w:hAnsi="Times New Roman" w:cs="Times New Roman"/>
          <w:sz w:val="24"/>
        </w:rPr>
        <w:t xml:space="preserve"> документов на подключаемый объект, ранее построенный и введенный в эксплуатацию, а для строящихся объектов - копия разрешения на строительство (за исключением объектов, для строительства которых в соответствии с Градостроительным кодексом Российской Федерации выдача разрешения на строительство не требуется, и объектов, строительство которых находится в стадии архитектурно-строительного проектирования, а также за исключением случаев подключения земельных участков к централизованным ливневым системам водоотведения и централизованным общесплавным системам водоотведения) при его наличии. При представлении в качестве </w:t>
      </w:r>
      <w:proofErr w:type="spellStart"/>
      <w:r w:rsidRPr="00CC10B1">
        <w:rPr>
          <w:rFonts w:ascii="Times New Roman" w:hAnsi="Times New Roman" w:cs="Times New Roman"/>
          <w:sz w:val="24"/>
        </w:rPr>
        <w:t>правоудостоверяющего</w:t>
      </w:r>
      <w:proofErr w:type="spellEnd"/>
      <w:r w:rsidRPr="00CC10B1">
        <w:rPr>
          <w:rFonts w:ascii="Times New Roman" w:hAnsi="Times New Roman" w:cs="Times New Roman"/>
          <w:sz w:val="24"/>
        </w:rPr>
        <w:t xml:space="preserve"> документа копии выписки из Единого государственного реестра недвижимости такая выписка должна быть получена не ранее чем за 30 календарных дней до дня направления заявления о подключении. При отсутствии </w:t>
      </w:r>
      <w:proofErr w:type="spellStart"/>
      <w:r w:rsidRPr="00CC10B1">
        <w:rPr>
          <w:rFonts w:ascii="Times New Roman" w:hAnsi="Times New Roman" w:cs="Times New Roman"/>
          <w:sz w:val="24"/>
        </w:rPr>
        <w:t>правоудостоверяющих</w:t>
      </w:r>
      <w:proofErr w:type="spellEnd"/>
      <w:r w:rsidRPr="00CC10B1">
        <w:rPr>
          <w:rFonts w:ascii="Times New Roman" w:hAnsi="Times New Roman" w:cs="Times New Roman"/>
          <w:sz w:val="24"/>
        </w:rPr>
        <w:t xml:space="preserve"> документов прилагаются копии правоустанавливающих </w:t>
      </w:r>
      <w:proofErr w:type="gramStart"/>
      <w:r w:rsidRPr="00CC10B1">
        <w:rPr>
          <w:rFonts w:ascii="Times New Roman" w:hAnsi="Times New Roman" w:cs="Times New Roman"/>
          <w:sz w:val="24"/>
        </w:rPr>
        <w:t>документов.*</w:t>
      </w:r>
      <w:proofErr w:type="gramEnd"/>
    </w:p>
    <w:p w14:paraId="6435C678" w14:textId="77777777" w:rsidR="0019331D" w:rsidRPr="00CC10B1" w:rsidRDefault="0019331D" w:rsidP="00386FC7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 w:rsidRPr="00CC10B1">
        <w:rPr>
          <w:rFonts w:ascii="Times New Roman" w:hAnsi="Times New Roman" w:cs="Times New Roman"/>
          <w:sz w:val="24"/>
        </w:rPr>
        <w:t>4. Ситуационный план расположения объекта с привязкой к территории населенного пункта.</w:t>
      </w:r>
    </w:p>
    <w:p w14:paraId="7E0BE54C" w14:textId="77777777" w:rsidR="0019331D" w:rsidRPr="00CC10B1" w:rsidRDefault="0019331D" w:rsidP="0019331D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 w:rsidRPr="00CC10B1">
        <w:rPr>
          <w:rFonts w:ascii="Times New Roman" w:hAnsi="Times New Roman" w:cs="Times New Roman"/>
          <w:sz w:val="24"/>
        </w:rPr>
        <w:t>5. Топографическая карта земельного участка, на котором размещен (планируется к размещению) подключаемый объект, в масштабе 1:500 со всеми наземными и подземными коммуникациями и сооружениями, с указанием границ такого земельного участка, согласованная с эксплуатирующими организациями. **</w:t>
      </w:r>
    </w:p>
    <w:p w14:paraId="2968908B" w14:textId="77777777" w:rsidR="0019331D" w:rsidRPr="00CC10B1" w:rsidRDefault="0019331D" w:rsidP="0019331D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 w:rsidRPr="00CC10B1">
        <w:rPr>
          <w:rFonts w:ascii="Times New Roman" w:hAnsi="Times New Roman" w:cs="Times New Roman"/>
          <w:sz w:val="24"/>
        </w:rPr>
        <w:t>6. Баланс водопотребления и водоотведения подключаемого объекта в период использования максимальной величины мощности (нагрузки) с указанием целей использования холодной воды и распределением объемов подключаемой мощности (нагрузки) по целям использования, в том числе на пожаротушение, периодические нужды, заполнение и опорожнение бассейнов, прием поверхностных сточных вод, а также с распределением общего объема сточных вод по канализационным выпускам (процентов).</w:t>
      </w:r>
    </w:p>
    <w:p w14:paraId="2B7DE8C2" w14:textId="77777777" w:rsidR="0019331D" w:rsidRPr="00CC10B1" w:rsidRDefault="0019331D" w:rsidP="0019331D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 w:rsidRPr="00CC10B1">
        <w:rPr>
          <w:rFonts w:ascii="Times New Roman" w:hAnsi="Times New Roman" w:cs="Times New Roman"/>
          <w:sz w:val="24"/>
        </w:rPr>
        <w:t xml:space="preserve">7. Градостроительный план земельного участка, </w:t>
      </w:r>
    </w:p>
    <w:p w14:paraId="1857202A" w14:textId="77777777" w:rsidR="0019331D" w:rsidRPr="00CC10B1" w:rsidRDefault="0019331D" w:rsidP="0019331D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 w:rsidRPr="00CC10B1">
        <w:rPr>
          <w:rFonts w:ascii="Times New Roman" w:hAnsi="Times New Roman" w:cs="Times New Roman"/>
          <w:sz w:val="24"/>
        </w:rPr>
        <w:t>а при подключении водопроводных и канализационных сетей - проект планировки территории и проект межевания территории, (в случае, если договором о подключении будет предусмотрено осуществление исполнителем работ по архитектурно-строительному проектированию, строительству, реконструкции или модернизации объектов централизованных систем горячего, холодного водоснабжения и (или) водоотведения на земельном участке заявителя (за исключением подключения жилых домов и ранее построенных, но не подключенных подключаемых объектов);</w:t>
      </w:r>
    </w:p>
    <w:p w14:paraId="61799BE2" w14:textId="77777777" w:rsidR="0019331D" w:rsidRPr="00CC10B1" w:rsidRDefault="0019331D" w:rsidP="0019331D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 w:rsidRPr="00CC10B1">
        <w:rPr>
          <w:rFonts w:ascii="Times New Roman" w:hAnsi="Times New Roman" w:cs="Times New Roman"/>
          <w:sz w:val="24"/>
        </w:rPr>
        <w:t>8. При наличии - инженерные изыскания или ссылка на государственные информационные системы обеспечения градостроительной деятельности, где размещаются соответствующие результаты инженерных изысканий (в случае, если предусмотрено осуществление исполнителем работ по архитектурно- строительному проектированию, строительству, реконструкции или модернизации объектов централизованных систем холодного водоснабжения и (или) водоотведения на земельном участке заявителя)</w:t>
      </w:r>
    </w:p>
    <w:p w14:paraId="115E28E3" w14:textId="77777777" w:rsidR="0019331D" w:rsidRPr="00CC10B1" w:rsidRDefault="0019331D" w:rsidP="0019331D">
      <w:pPr>
        <w:pStyle w:val="ConsPlusNormal"/>
        <w:ind w:firstLine="709"/>
        <w:rPr>
          <w:sz w:val="24"/>
          <w:szCs w:val="24"/>
        </w:rPr>
      </w:pPr>
    </w:p>
    <w:p w14:paraId="645342A3" w14:textId="77777777" w:rsidR="00386FC7" w:rsidRPr="00CC10B1" w:rsidRDefault="00386FC7" w:rsidP="00386FC7">
      <w:pPr>
        <w:suppressAutoHyphens/>
        <w:ind w:left="0" w:firstLine="709"/>
        <w:rPr>
          <w:rFonts w:ascii="Times New Roman" w:hAnsi="Times New Roman"/>
          <w:sz w:val="24"/>
          <w:szCs w:val="24"/>
        </w:rPr>
      </w:pPr>
      <w:r w:rsidRPr="00CC10B1">
        <w:rPr>
          <w:rFonts w:ascii="Times New Roman" w:hAnsi="Times New Roman"/>
          <w:sz w:val="24"/>
          <w:szCs w:val="24"/>
        </w:rPr>
        <w:t>* если правообладателей несколько, необходимо предоставить документы на каждого правообладателя.</w:t>
      </w:r>
    </w:p>
    <w:p w14:paraId="69304D91" w14:textId="77777777" w:rsidR="0019331D" w:rsidRPr="00CC10B1" w:rsidRDefault="00386FC7" w:rsidP="00386FC7">
      <w:pPr>
        <w:suppressAutoHyphens/>
        <w:ind w:left="0" w:firstLine="709"/>
        <w:rPr>
          <w:rFonts w:ascii="Times New Roman" w:hAnsi="Times New Roman"/>
          <w:spacing w:val="-2"/>
          <w:sz w:val="26"/>
          <w:szCs w:val="26"/>
          <w:lang w:eastAsia="ar-SA"/>
        </w:rPr>
      </w:pPr>
      <w:r w:rsidRPr="00CC10B1">
        <w:rPr>
          <w:rFonts w:ascii="Times New Roman" w:hAnsi="Times New Roman"/>
          <w:sz w:val="24"/>
          <w:szCs w:val="24"/>
        </w:rPr>
        <w:t xml:space="preserve">**в случае предоставления топосъемки с отметкой о размещении в информационной системе обеспечения градостроительной деятельности (ИСОГД) не требуется согласование с эксплуатирующими организациями. Давность обновления топосъемки не более 2-х лет в </w:t>
      </w:r>
      <w:r w:rsidRPr="00CC10B1">
        <w:rPr>
          <w:rFonts w:ascii="Times New Roman" w:hAnsi="Times New Roman"/>
          <w:spacing w:val="-2"/>
          <w:sz w:val="24"/>
          <w:szCs w:val="24"/>
        </w:rPr>
        <w:t>соответствии с п. 5.1.20 СП 47.13330.2016, п. 5.3.4. СП 317.1325800.2017, п.5.60. СП 11-104-97.</w:t>
      </w:r>
    </w:p>
    <w:p w14:paraId="23B5E8F4" w14:textId="77777777" w:rsidR="00CC10B1" w:rsidRPr="00CC10B1" w:rsidRDefault="00CC10B1" w:rsidP="0019331D">
      <w:pPr>
        <w:suppressAutoHyphens/>
        <w:ind w:left="0" w:firstLine="709"/>
        <w:rPr>
          <w:rFonts w:ascii="Times New Roman" w:hAnsi="Times New Roman"/>
          <w:sz w:val="26"/>
          <w:szCs w:val="26"/>
          <w:lang w:eastAsia="ar-SA"/>
        </w:rPr>
      </w:pPr>
    </w:p>
    <w:p w14:paraId="3E8E1A01" w14:textId="77777777" w:rsidR="00CC10B1" w:rsidRPr="00CC10B1" w:rsidRDefault="00CC10B1" w:rsidP="0019331D">
      <w:pPr>
        <w:suppressAutoHyphens/>
        <w:ind w:left="0" w:firstLine="709"/>
        <w:rPr>
          <w:rFonts w:ascii="Times New Roman" w:hAnsi="Times New Roman"/>
          <w:sz w:val="26"/>
          <w:szCs w:val="26"/>
          <w:lang w:eastAsia="ar-SA"/>
        </w:rPr>
      </w:pPr>
    </w:p>
    <w:p w14:paraId="7D1C9228" w14:textId="14B6A96B" w:rsidR="0019331D" w:rsidRPr="00CC10B1" w:rsidRDefault="0019331D" w:rsidP="0019331D">
      <w:pPr>
        <w:suppressAutoHyphens/>
        <w:ind w:left="0" w:firstLine="709"/>
        <w:rPr>
          <w:rFonts w:ascii="Times New Roman" w:hAnsi="Times New Roman"/>
          <w:sz w:val="26"/>
          <w:szCs w:val="26"/>
          <w:lang w:eastAsia="ar-SA"/>
        </w:rPr>
      </w:pPr>
      <w:r w:rsidRPr="00CC10B1">
        <w:rPr>
          <w:rFonts w:ascii="Times New Roman" w:hAnsi="Times New Roman"/>
          <w:sz w:val="26"/>
          <w:szCs w:val="26"/>
          <w:lang w:eastAsia="ar-SA"/>
        </w:rPr>
        <w:t>Заявитель    ___________________                __________________</w:t>
      </w:r>
    </w:p>
    <w:p w14:paraId="4C200A9B" w14:textId="77777777" w:rsidR="0019331D" w:rsidRPr="00CC10B1" w:rsidRDefault="0019331D" w:rsidP="0019331D">
      <w:pPr>
        <w:suppressAutoHyphens/>
        <w:ind w:left="0" w:firstLine="709"/>
        <w:rPr>
          <w:rFonts w:ascii="Times New Roman" w:hAnsi="Times New Roman"/>
          <w:sz w:val="18"/>
          <w:szCs w:val="18"/>
          <w:lang w:eastAsia="ar-SA"/>
        </w:rPr>
      </w:pPr>
      <w:r w:rsidRPr="00CC10B1">
        <w:rPr>
          <w:rFonts w:ascii="Times New Roman" w:hAnsi="Times New Roman"/>
          <w:sz w:val="18"/>
          <w:szCs w:val="18"/>
          <w:lang w:eastAsia="ar-SA"/>
        </w:rPr>
        <w:t xml:space="preserve">                                      (ФИО)</w:t>
      </w:r>
      <w:r w:rsidRPr="00CC10B1">
        <w:rPr>
          <w:rFonts w:ascii="Times New Roman" w:hAnsi="Times New Roman"/>
          <w:sz w:val="18"/>
          <w:szCs w:val="18"/>
          <w:lang w:eastAsia="ar-SA"/>
        </w:rPr>
        <w:tab/>
      </w:r>
      <w:r w:rsidRPr="00CC10B1">
        <w:rPr>
          <w:rFonts w:ascii="Times New Roman" w:hAnsi="Times New Roman"/>
          <w:sz w:val="18"/>
          <w:szCs w:val="18"/>
          <w:lang w:eastAsia="ar-SA"/>
        </w:rPr>
        <w:tab/>
        <w:t xml:space="preserve">                       </w:t>
      </w:r>
      <w:proofErr w:type="gramStart"/>
      <w:r w:rsidRPr="00CC10B1">
        <w:rPr>
          <w:rFonts w:ascii="Times New Roman" w:hAnsi="Times New Roman"/>
          <w:sz w:val="18"/>
          <w:szCs w:val="18"/>
          <w:lang w:eastAsia="ar-SA"/>
        </w:rPr>
        <w:t xml:space="preserve">   (</w:t>
      </w:r>
      <w:proofErr w:type="gramEnd"/>
      <w:r w:rsidRPr="00CC10B1">
        <w:rPr>
          <w:rFonts w:ascii="Times New Roman" w:hAnsi="Times New Roman"/>
          <w:sz w:val="18"/>
          <w:szCs w:val="18"/>
          <w:lang w:eastAsia="ar-SA"/>
        </w:rPr>
        <w:t>подпись)</w:t>
      </w:r>
    </w:p>
    <w:p w14:paraId="0443C2BD" w14:textId="33A7BF28" w:rsidR="0019331D" w:rsidRPr="00CC10B1" w:rsidRDefault="0019331D" w:rsidP="0019331D">
      <w:pPr>
        <w:suppressAutoHyphens/>
        <w:ind w:left="0" w:firstLine="709"/>
        <w:rPr>
          <w:rFonts w:ascii="Times New Roman" w:hAnsi="Times New Roman"/>
          <w:sz w:val="26"/>
          <w:szCs w:val="26"/>
          <w:lang w:eastAsia="ru-RU"/>
        </w:rPr>
      </w:pPr>
      <w:r w:rsidRPr="00CC10B1">
        <w:rPr>
          <w:rFonts w:ascii="Times New Roman" w:hAnsi="Times New Roman"/>
          <w:sz w:val="26"/>
          <w:szCs w:val="26"/>
          <w:lang w:eastAsia="ar-SA"/>
        </w:rPr>
        <w:t>«_____»  _______________   20___ г.</w:t>
      </w:r>
      <w:r w:rsidR="00CC10B1" w:rsidRPr="00CC10B1">
        <w:rPr>
          <w:rFonts w:ascii="Times New Roman" w:hAnsi="Times New Roman"/>
          <w:sz w:val="26"/>
          <w:szCs w:val="26"/>
          <w:lang w:eastAsia="ar-SA"/>
        </w:rPr>
        <w:t>».</w:t>
      </w:r>
    </w:p>
    <w:p w14:paraId="36928BC0" w14:textId="77777777" w:rsidR="0019331D" w:rsidRPr="00CC10B1" w:rsidRDefault="0019331D" w:rsidP="0019331D">
      <w:pPr>
        <w:jc w:val="right"/>
        <w:rPr>
          <w:rFonts w:ascii="Times New Roman" w:hAnsi="Times New Roman"/>
          <w:sz w:val="26"/>
          <w:szCs w:val="26"/>
        </w:rPr>
      </w:pPr>
    </w:p>
    <w:p w14:paraId="2F081C58" w14:textId="77777777" w:rsidR="0019331D" w:rsidRPr="00CC10B1" w:rsidRDefault="0019331D" w:rsidP="0019331D">
      <w:pPr>
        <w:jc w:val="right"/>
        <w:rPr>
          <w:rFonts w:ascii="Times New Roman" w:hAnsi="Times New Roman"/>
          <w:sz w:val="26"/>
          <w:szCs w:val="26"/>
        </w:rPr>
      </w:pPr>
    </w:p>
    <w:p w14:paraId="65341C68" w14:textId="77777777" w:rsidR="0019331D" w:rsidRPr="00CC10B1" w:rsidRDefault="0019331D" w:rsidP="0019331D">
      <w:pPr>
        <w:jc w:val="right"/>
        <w:rPr>
          <w:rFonts w:ascii="Times New Roman" w:hAnsi="Times New Roman"/>
          <w:sz w:val="26"/>
          <w:szCs w:val="26"/>
        </w:rPr>
      </w:pPr>
    </w:p>
    <w:p w14:paraId="02607C66" w14:textId="77777777" w:rsidR="00826077" w:rsidRPr="00CC10B1" w:rsidRDefault="00826077"/>
    <w:sectPr w:rsidR="00826077" w:rsidRPr="00CC10B1" w:rsidSect="00D7227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47C79"/>
    <w:multiLevelType w:val="hybridMultilevel"/>
    <w:tmpl w:val="035058E6"/>
    <w:lvl w:ilvl="0" w:tplc="D408E2D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8413F"/>
    <w:multiLevelType w:val="hybridMultilevel"/>
    <w:tmpl w:val="5FEE966E"/>
    <w:lvl w:ilvl="0" w:tplc="5F04A0C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646A46"/>
    <w:multiLevelType w:val="hybridMultilevel"/>
    <w:tmpl w:val="6E426686"/>
    <w:lvl w:ilvl="0" w:tplc="D408E2D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860643"/>
    <w:multiLevelType w:val="hybridMultilevel"/>
    <w:tmpl w:val="3780A9D8"/>
    <w:lvl w:ilvl="0" w:tplc="5F04A0C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E16A79"/>
    <w:multiLevelType w:val="hybridMultilevel"/>
    <w:tmpl w:val="333AB070"/>
    <w:lvl w:ilvl="0" w:tplc="5F04A0C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31D"/>
    <w:rsid w:val="0019331D"/>
    <w:rsid w:val="00222546"/>
    <w:rsid w:val="00386FC7"/>
    <w:rsid w:val="00414F5F"/>
    <w:rsid w:val="00514424"/>
    <w:rsid w:val="00826077"/>
    <w:rsid w:val="00CC10B1"/>
    <w:rsid w:val="00D72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F0F03"/>
  <w15:chartTrackingRefBased/>
  <w15:docId w15:val="{565E909E-7999-43D0-9046-73D908DDD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331D"/>
    <w:pPr>
      <w:spacing w:after="0" w:line="240" w:lineRule="auto"/>
      <w:ind w:left="-142" w:firstLine="53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3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933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19331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1318</Words>
  <Characters>7514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Шаповалова Елена Александровна</dc:creator>
  <cp:keywords/>
  <dc:description/>
  <cp:lastModifiedBy>Гриненко Наталья Викторовна</cp:lastModifiedBy>
  <cp:revision>6</cp:revision>
  <dcterms:created xsi:type="dcterms:W3CDTF">2024-04-02T08:35:00Z</dcterms:created>
  <dcterms:modified xsi:type="dcterms:W3CDTF">2025-12-08T14:58:00Z</dcterms:modified>
</cp:coreProperties>
</file>